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C9737B" w:rsidRPr="00C9737B" w:rsidTr="005A3C1A">
        <w:tc>
          <w:tcPr>
            <w:tcW w:w="5098" w:type="dxa"/>
          </w:tcPr>
          <w:p w:rsidR="00C9737B" w:rsidRPr="00C9737B" w:rsidRDefault="00C97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C9737B" w:rsidRPr="00C9737B" w:rsidRDefault="00C9737B" w:rsidP="00C9737B">
            <w:pPr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9737B" w:rsidRPr="00C9737B" w:rsidRDefault="00C9737B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Глава сельского поселения Аган</w:t>
            </w:r>
          </w:p>
          <w:p w:rsidR="00C9737B" w:rsidRPr="00C9737B" w:rsidRDefault="005A3C1A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поселение Аган </w:t>
            </w:r>
          </w:p>
          <w:p w:rsidR="00C9737B" w:rsidRPr="00C9737B" w:rsidRDefault="00C9737B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_____________Т. С. Соколова</w:t>
            </w:r>
          </w:p>
          <w:p w:rsidR="00C9737B" w:rsidRPr="00C9737B" w:rsidRDefault="00915BAD" w:rsidP="00C97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 »______________ 2023</w:t>
            </w:r>
            <w:r w:rsidR="00C9737B" w:rsidRPr="00C973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9737B" w:rsidRDefault="00C9737B" w:rsidP="00C97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B26" w:rsidRPr="00C9737B" w:rsidRDefault="00154B26" w:rsidP="00C973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37B" w:rsidRPr="00C9737B" w:rsidRDefault="00C9737B" w:rsidP="00C9737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737B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C9737B" w:rsidRDefault="00C9737B" w:rsidP="00C97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37B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C9737B" w:rsidRDefault="00C9737B" w:rsidP="00C97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9"/>
        <w:gridCol w:w="3979"/>
      </w:tblGrid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 xml:space="preserve"> п. Аган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сельское поселение Аган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</w:tr>
    </w:tbl>
    <w:p w:rsidR="00C9737B" w:rsidRPr="00C9737B" w:rsidRDefault="00C9737B">
      <w:pPr>
        <w:rPr>
          <w:rFonts w:ascii="Times New Roman" w:hAnsi="Times New Roman"/>
          <w:sz w:val="24"/>
          <w:szCs w:val="24"/>
        </w:rPr>
      </w:pPr>
    </w:p>
    <w:p w:rsidR="00C9737B" w:rsidRDefault="00C9737B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737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9737B">
        <w:rPr>
          <w:rFonts w:ascii="Times New Roman" w:hAnsi="Times New Roman"/>
          <w:b/>
          <w:sz w:val="24"/>
          <w:szCs w:val="24"/>
        </w:rPr>
        <w:t>. ОБЩИЕ СВЕДЕНИЯ О НАСЕЛЕННОМ ПУНКТЕ</w:t>
      </w:r>
    </w:p>
    <w:p w:rsidR="00154B26" w:rsidRDefault="00154B26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4B26" w:rsidRPr="00154B26" w:rsidRDefault="00154B26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466"/>
        <w:gridCol w:w="2126"/>
      </w:tblGrid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1,03 км</w:t>
            </w:r>
            <w:r w:rsidRPr="00154B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 (километров) 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1,8 км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Время прибытия первого пожарного подразделения  </w:t>
            </w:r>
            <w:r w:rsidR="001501FB" w:rsidRPr="00154B26">
              <w:rPr>
                <w:rFonts w:ascii="Times New Roman" w:hAnsi="Times New Roman"/>
                <w:sz w:val="24"/>
                <w:szCs w:val="24"/>
              </w:rPr>
              <w:t xml:space="preserve">до наиболее удаленного объекта защиты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населенного пункта, гра</w:t>
            </w:r>
            <w:r w:rsidR="001501FB" w:rsidRPr="00154B26">
              <w:rPr>
                <w:rFonts w:ascii="Times New Roman" w:hAnsi="Times New Roman"/>
                <w:sz w:val="24"/>
                <w:szCs w:val="24"/>
              </w:rPr>
              <w:t>ничащего с лесным участком (минут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color w:val="000000"/>
                <w:sz w:val="24"/>
                <w:szCs w:val="24"/>
              </w:rPr>
              <w:t>до 3 мин</w:t>
            </w:r>
          </w:p>
        </w:tc>
      </w:tr>
    </w:tbl>
    <w:p w:rsidR="00C9737B" w:rsidRDefault="00C9737B">
      <w:pPr>
        <w:rPr>
          <w:rFonts w:ascii="Times New Roman" w:hAnsi="Times New Roman"/>
          <w:sz w:val="28"/>
          <w:szCs w:val="28"/>
        </w:rPr>
      </w:pPr>
    </w:p>
    <w:p w:rsidR="001501FB" w:rsidRDefault="001501FB" w:rsidP="00150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501F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1501FB">
        <w:rPr>
          <w:rFonts w:ascii="Times New Roman" w:hAnsi="Times New Roman"/>
          <w:b/>
          <w:sz w:val="24"/>
          <w:szCs w:val="24"/>
        </w:rPr>
        <w:t>О МЕДИЦИНСКИХ УЧРЕЖДЕНИЯХ, ДОМ</w:t>
      </w:r>
      <w:r>
        <w:rPr>
          <w:rFonts w:ascii="Times New Roman" w:hAnsi="Times New Roman"/>
          <w:b/>
          <w:sz w:val="24"/>
          <w:szCs w:val="24"/>
        </w:rPr>
        <w:t>АХ ОТДЫХА, ПАНСИОНАТАХ</w:t>
      </w:r>
      <w:proofErr w:type="gramStart"/>
      <w:r>
        <w:rPr>
          <w:rFonts w:ascii="Times New Roman" w:hAnsi="Times New Roman"/>
          <w:b/>
          <w:sz w:val="24"/>
          <w:szCs w:val="24"/>
        </w:rPr>
        <w:t>,  ДЕТСКИХ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ЛАГЕРЯХ</w:t>
      </w:r>
      <w:r w:rsidRPr="001501F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 – ТЕРРИТОРИАЛЬНЫМ ДЕЛЕНИЕМ</w:t>
      </w:r>
    </w:p>
    <w:p w:rsidR="001501FB" w:rsidRPr="001501FB" w:rsidRDefault="001501FB" w:rsidP="00150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035"/>
        <w:gridCol w:w="1785"/>
        <w:gridCol w:w="1701"/>
        <w:gridCol w:w="2126"/>
      </w:tblGrid>
      <w:tr w:rsidR="001501FB" w:rsidRPr="001501FB" w:rsidTr="001501FB">
        <w:trPr>
          <w:jc w:val="center"/>
        </w:trPr>
        <w:tc>
          <w:tcPr>
            <w:tcW w:w="562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5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социального объекта</w:t>
            </w:r>
          </w:p>
        </w:tc>
        <w:tc>
          <w:tcPr>
            <w:tcW w:w="1785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персонала </w:t>
            </w:r>
          </w:p>
        </w:tc>
        <w:tc>
          <w:tcPr>
            <w:tcW w:w="2126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(отдыхающих)</w:t>
            </w:r>
          </w:p>
        </w:tc>
      </w:tr>
      <w:tr w:rsidR="001501FB" w:rsidRPr="001501FB" w:rsidTr="001501FB">
        <w:trPr>
          <w:jc w:val="center"/>
        </w:trPr>
        <w:tc>
          <w:tcPr>
            <w:tcW w:w="562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</w:tcPr>
          <w:p w:rsidR="001501FB" w:rsidRPr="001501FB" w:rsidRDefault="00154B26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01FB" w:rsidRDefault="001501FB">
      <w:pPr>
        <w:rPr>
          <w:rFonts w:ascii="Times New Roman" w:hAnsi="Times New Roman"/>
          <w:sz w:val="28"/>
          <w:szCs w:val="28"/>
        </w:rPr>
      </w:pPr>
    </w:p>
    <w:p w:rsidR="00154B26" w:rsidRDefault="00154B26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01FB" w:rsidRP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1501FB">
        <w:rPr>
          <w:rFonts w:ascii="Times New Roman" w:hAnsi="Times New Roman"/>
          <w:b/>
          <w:sz w:val="24"/>
          <w:szCs w:val="24"/>
        </w:rPr>
        <w:t>. СВЕДЕНИЯ</w:t>
      </w:r>
    </w:p>
    <w:p w:rsidR="001501FB" w:rsidRP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</w:rPr>
        <w:t xml:space="preserve">О БЛИЖАЙШИХ К НАСЕЛЕННОМУ ПУНКТУ ПОДРАЗДЕЛЕНИЯХ ПОЖАРНОЙ ОХРАНЫ </w:t>
      </w:r>
    </w:p>
    <w:p w:rsidR="001501FB" w:rsidRDefault="001501F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/>
      </w:tblPr>
      <w:tblGrid>
        <w:gridCol w:w="430"/>
        <w:gridCol w:w="4390"/>
        <w:gridCol w:w="4394"/>
      </w:tblGrid>
      <w:tr w:rsidR="001501FB" w:rsidRPr="001501FB" w:rsidTr="00154B26">
        <w:trPr>
          <w:trHeight w:val="1149"/>
        </w:trPr>
        <w:tc>
          <w:tcPr>
            <w:tcW w:w="430" w:type="dxa"/>
          </w:tcPr>
          <w:p w:rsidR="001501FB" w:rsidRPr="001501FB" w:rsidRDefault="0015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154B26" w:rsidRPr="001501FB" w:rsidRDefault="001501F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 пожарной охраны (наименование, вид), дислоцированные на территории населенного пункта, адрес</w:t>
            </w:r>
          </w:p>
        </w:tc>
        <w:tc>
          <w:tcPr>
            <w:tcW w:w="4394" w:type="dxa"/>
          </w:tcPr>
          <w:p w:rsidR="001501FB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 xml:space="preserve">КУ ХМАО-Югры «Центроспас-Югория»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Нижневартовскому району 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с.п. Аган</w:t>
            </w:r>
          </w:p>
          <w:p w:rsidR="00F750CB" w:rsidRPr="001501FB" w:rsidRDefault="00F750CB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имени Ф. С. Бондаренко, д. 5</w:t>
            </w:r>
          </w:p>
        </w:tc>
      </w:tr>
      <w:tr w:rsidR="001501FB" w:rsidRPr="001501FB" w:rsidTr="00154B26">
        <w:tc>
          <w:tcPr>
            <w:tcW w:w="430" w:type="dxa"/>
          </w:tcPr>
          <w:p w:rsidR="001501FB" w:rsidRPr="001501FB" w:rsidRDefault="0015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1501FB" w:rsidRPr="001501FB" w:rsidRDefault="001501FB" w:rsidP="007B1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Ближайшее к населенному пункту подразделение пожарной охраны (наименование, вид), адрес</w:t>
            </w:r>
          </w:p>
        </w:tc>
        <w:tc>
          <w:tcPr>
            <w:tcW w:w="4394" w:type="dxa"/>
          </w:tcPr>
          <w:p w:rsidR="001501FB" w:rsidRDefault="00F750C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ПСЧ ФГБУ «16 отряд ФПС ГПС по Ханты – Мансийскому автономному округу – Югре</w:t>
            </w:r>
          </w:p>
          <w:p w:rsidR="00F750CB" w:rsidRPr="001501FB" w:rsidRDefault="00F750C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Лас-Еганское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месторождение 17 км. автодороги Лангепас - Аган</w:t>
            </w:r>
          </w:p>
        </w:tc>
      </w:tr>
    </w:tbl>
    <w:p w:rsidR="001501FB" w:rsidRDefault="001501FB">
      <w:pPr>
        <w:rPr>
          <w:rFonts w:ascii="Times New Roman" w:hAnsi="Times New Roman"/>
          <w:sz w:val="28"/>
          <w:szCs w:val="28"/>
        </w:rPr>
      </w:pP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B18B4">
        <w:rPr>
          <w:rFonts w:ascii="Times New Roman" w:hAnsi="Times New Roman"/>
          <w:b/>
          <w:sz w:val="24"/>
          <w:szCs w:val="24"/>
        </w:rPr>
        <w:t>. ЛИЦА, ОТВЕТСТВЕННЫЕ ЗА ПРОВЕДЕНИЕ МЕРОПРИЯТИЙ</w:t>
      </w: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</w:rPr>
        <w:t>ПО ПРЕДУПРЕЖДЕНИЮ И ЛИКВИДАЦИИ ПОС</w:t>
      </w:r>
      <w:r>
        <w:rPr>
          <w:rFonts w:ascii="Times New Roman" w:hAnsi="Times New Roman"/>
          <w:b/>
          <w:sz w:val="24"/>
          <w:szCs w:val="24"/>
        </w:rPr>
        <w:t xml:space="preserve">ЛЕДСТВИЙ ЧРЕЗВЫЧАЙНЫХ СИТУАЦИЙ  </w:t>
      </w:r>
      <w:r w:rsidRPr="007B18B4">
        <w:rPr>
          <w:rFonts w:ascii="Times New Roman" w:hAnsi="Times New Roman"/>
          <w:b/>
          <w:sz w:val="24"/>
          <w:szCs w:val="24"/>
        </w:rPr>
        <w:t>И ОКАЗАНИЕ НЕОБХОДИМОЙ ПОМОЩИ ПОСТРАДАВШИМ</w:t>
      </w:r>
    </w:p>
    <w:p w:rsidR="001501FB" w:rsidRDefault="001501FB">
      <w:pPr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76"/>
        <w:gridCol w:w="2675"/>
        <w:gridCol w:w="3203"/>
      </w:tblGrid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Глава сельского поселения Аган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8-950-529-47-50 (сот.)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 (34669) 5-20-08 (рабочий)</w:t>
            </w:r>
          </w:p>
        </w:tc>
      </w:tr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 xml:space="preserve">Покась </w:t>
            </w:r>
            <w:proofErr w:type="spellStart"/>
            <w:r w:rsidRPr="007B18B4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7B18B4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8-904-464-13-06 (сот.)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 (34669) 5-20-35 (рабочий)</w:t>
            </w:r>
          </w:p>
        </w:tc>
      </w:tr>
    </w:tbl>
    <w:p w:rsidR="007B18B4" w:rsidRPr="007B18B4" w:rsidRDefault="007B18B4">
      <w:pPr>
        <w:rPr>
          <w:rFonts w:ascii="Times New Roman" w:hAnsi="Times New Roman"/>
          <w:sz w:val="24"/>
          <w:szCs w:val="24"/>
        </w:rPr>
      </w:pP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B18B4">
        <w:rPr>
          <w:rFonts w:ascii="Times New Roman" w:hAnsi="Times New Roman"/>
          <w:b/>
          <w:sz w:val="24"/>
          <w:szCs w:val="24"/>
        </w:rPr>
        <w:t xml:space="preserve">. СВЕДЕНИЯ </w:t>
      </w:r>
    </w:p>
    <w:p w:rsidR="007B18B4" w:rsidRPr="00C27BE0" w:rsidRDefault="007B18B4" w:rsidP="007B1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8B4">
        <w:rPr>
          <w:rFonts w:ascii="Times New Roman" w:hAnsi="Times New Roman"/>
          <w:b/>
          <w:sz w:val="24"/>
          <w:szCs w:val="24"/>
        </w:rPr>
        <w:t>О ВЫПОЛНЕНИИ ТРЕБОВАНИЙ ПОЖАРНОЙ БЕЗОПАСНОСТИ</w:t>
      </w:r>
    </w:p>
    <w:p w:rsidR="007B18B4" w:rsidRDefault="007B18B4">
      <w:pPr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274"/>
        <w:gridCol w:w="2517"/>
      </w:tblGrid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пожарной безопасности, 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законодательством Российской Федерации 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</w:tc>
        <w:tc>
          <w:tcPr>
            <w:tcW w:w="2517" w:type="dxa"/>
            <w:vAlign w:val="center"/>
          </w:tcPr>
          <w:p w:rsidR="007B18B4" w:rsidRPr="00154B26" w:rsidRDefault="008A31F6" w:rsidP="007B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противопожарный разрыв 1000 х 100</w:t>
            </w:r>
            <w:r w:rsidR="007B18B4" w:rsidRPr="00154B26">
              <w:rPr>
                <w:rFonts w:ascii="Times New Roman" w:hAnsi="Times New Roman"/>
                <w:sz w:val="24"/>
                <w:szCs w:val="24"/>
              </w:rPr>
              <w:t xml:space="preserve"> (м.)</w:t>
            </w:r>
          </w:p>
          <w:p w:rsidR="008A31F6" w:rsidRPr="00154B26" w:rsidRDefault="008A31F6" w:rsidP="008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противопожарный разрыв 1000 х 20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 xml:space="preserve"> (м.)</w:t>
            </w:r>
          </w:p>
          <w:p w:rsidR="008A31F6" w:rsidRPr="00154B26" w:rsidRDefault="008A31F6" w:rsidP="008A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противопожарный разрыв 1000 х 20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(м.)</w:t>
            </w:r>
          </w:p>
          <w:p w:rsidR="007B18B4" w:rsidRPr="00154B26" w:rsidRDefault="007B18B4" w:rsidP="00584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  <w:bookmarkStart w:id="0" w:name="_GoBack"/>
            <w:bookmarkEnd w:id="0"/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Звуковая система оповещения населения о чрезвычайной ситуации, а также телефонная связь (радиосвязь) для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о пожаре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имеется 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 xml:space="preserve">искусственные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пожарные водоемы, реки, озера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>, пруды, бассейны, градирни и др.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 xml:space="preserve">и реализация технических и организационных мер, обеспечивающих их своевременное </w:t>
            </w:r>
            <w:r w:rsidR="0079403B" w:rsidRPr="00154B26">
              <w:rPr>
                <w:rFonts w:ascii="Times New Roman" w:hAnsi="Times New Roman"/>
                <w:sz w:val="24"/>
                <w:szCs w:val="24"/>
              </w:rPr>
              <w:t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74" w:type="dxa"/>
            <w:vAlign w:val="center"/>
          </w:tcPr>
          <w:p w:rsidR="007B18B4" w:rsidRPr="00154B26" w:rsidRDefault="0079403B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7B18B4" w:rsidRPr="00154B26" w:rsidTr="008A31F6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74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517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B4" w:rsidRPr="00C9737B" w:rsidRDefault="007B18B4">
      <w:pPr>
        <w:rPr>
          <w:rFonts w:ascii="Times New Roman" w:hAnsi="Times New Roman"/>
          <w:sz w:val="28"/>
          <w:szCs w:val="28"/>
        </w:rPr>
      </w:pPr>
    </w:p>
    <w:sectPr w:rsidR="007B18B4" w:rsidRPr="00C9737B" w:rsidSect="00154B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92D"/>
    <w:rsid w:val="001501FB"/>
    <w:rsid w:val="00154B26"/>
    <w:rsid w:val="00456653"/>
    <w:rsid w:val="00584A6C"/>
    <w:rsid w:val="005A3C1A"/>
    <w:rsid w:val="0079403B"/>
    <w:rsid w:val="007B18B4"/>
    <w:rsid w:val="007B5E08"/>
    <w:rsid w:val="008A31F6"/>
    <w:rsid w:val="0090304B"/>
    <w:rsid w:val="00915BAD"/>
    <w:rsid w:val="00A3092D"/>
    <w:rsid w:val="00C9737B"/>
    <w:rsid w:val="00D8682F"/>
    <w:rsid w:val="00F750CB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4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Алина </cp:lastModifiedBy>
  <cp:revision>9</cp:revision>
  <cp:lastPrinted>2023-02-20T08:39:00Z</cp:lastPrinted>
  <dcterms:created xsi:type="dcterms:W3CDTF">2021-04-13T08:25:00Z</dcterms:created>
  <dcterms:modified xsi:type="dcterms:W3CDTF">2023-02-20T08:40:00Z</dcterms:modified>
</cp:coreProperties>
</file>